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5F4D11" w:rsidP="00E35582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bookmarkStart w:id="0" w:name="_GoBack"/>
            <w:bookmarkEnd w:id="0"/>
            <w:r>
              <w:rPr>
                <w:b/>
                <w:bCs/>
                <w:caps/>
                <w:color w:val="FF0000"/>
                <w:sz w:val="24"/>
              </w:rPr>
              <w:t>rekonstrukce silnoproudých rozvodů zš na výsluní, pavilon c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414644"/>
    <w:rsid w:val="00446E0D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F9A9A-A5C7-4098-A369-606A70026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137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18</cp:revision>
  <cp:lastPrinted>2022-09-06T08:53:00Z</cp:lastPrinted>
  <dcterms:created xsi:type="dcterms:W3CDTF">2022-04-19T07:02:00Z</dcterms:created>
  <dcterms:modified xsi:type="dcterms:W3CDTF">2023-05-10T11:02:00Z</dcterms:modified>
</cp:coreProperties>
</file>